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49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nie tknąwszy nawet jedzenia, powstałem szybko i zabrałem ciało z placu. Złożyłem je w jednym z pomieszczeń, aby je pogrzebać po zachodzie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zerwałem się i niczego nie jedząc, opuściłem ucztę. Zabrałem ciało z placu i przechowałem w pomieszczeniu aż do zachodu słońca, aby je potem pogrzebać.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я, скорше ніж їсти, пішовши, забрав його до якоїсь кімнати, доки не зайде сонце.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2024-05-06T00:30:58Z</dcterms:modified>
</cp:coreProperties>
</file>