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81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wszedł do rzeki Tygrys obmyć nogi, a wtedy wyskoczyła z wody wielka ryba i próbowała ugryźć go w nogę. Gdy chłopiec zaczął krzyczeć,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wszedł do rzeki, by umyć nogi, a wtedy z wody wynurzyła się wielka ryba, która chciała mu odgryźć nogę. Ten krzyknął.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хлопчина зійшов помитися, і вийшла риба з ріки і хотіла пожерти хлопчину.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2024-04-29T10:30:13Z</dcterms:modified>
</cp:coreProperties>
</file>