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35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siedemnastym roku swego panowania zgromadził wojsko przeciw królowi Arfaksadowi. Pokonał go w walce, rozproszył całe wojsko Arfaksada, całą jego konnicę i wszystkie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siedemnastym roku swego panowania Nabuchodonozor uderzył swoimi wojskami na króla Arfaksada, pokonał go w walce i zmusił do odwrotu jego wojsko, oddziały konnych i wszystkie rydwany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лавами в своїй силі проти царя Арфаксада в пятнадцятому році і переміг його на війні і завернув всю силу Арфаксада і кожного його коня і кожну його колісницю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2024-04-19T20:50:18Z</dcterms:modified>
</cp:coreProperties>
</file>