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3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Pierwotnie byli oni przybyszami w Mezopotamii. Ponieważ nie chcieli iść za bogami swych ojców, którzy byli w ziemi chaldejskiej,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mieszkali w Mezopotamii, bo nie chcieli być posłuszni bogom swoich przodków żyjących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передше мешкали в Месопотамії, але не забажали іти за богами їхніх батьків, які були в землі халдеїв.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2024-04-28T15:14:56Z</dcterms:modified>
</cp:coreProperties>
</file>