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porzucili drogi swoich przodków i zaczęli oddawać cześć Bogu nieba, Bogu, którego poznali. Gdy wypędzono ich sprzed oblicza bogów chaldejskich, uciekli do Mezopotamii i jako przybysze mieszkali tam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od wiary swoich przodków i czcili Boga niebios, Boga, którego poznali. I wtedy zostali wypędzeni sprzed oblicza ich bogów i uszli do Mezopotamii, gdzie mieszkali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від дороги їхніх родичів і поклонилися Богові неба, Богові, якого пізнали, і вони викинули їх з перед лиця їхніх богів, і втекли до Месопотамії і жили там багато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2024-04-28T15:03:04Z</dcterms:modified>
</cp:coreProperties>
</file>