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4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 tego powodu nasi ojcowie zostali wydani pod miecz i na złupienie. Wielu też padło zabitych na oczach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nasi przodkowie zostali wydani pod miecz i ograbieni, i spotkała ich wielka klęska na oczach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наші батьки були віддані на меч і на розграблення і впали великим падінням перед нашими ворогами.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2024-05-03T15:02:06Z</dcterms:modified>
</cp:coreProperties>
</file>