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zabrano Esterę do króla Achaszwerosza, do domu królewskiego, w dziesiątym* miesiącu, to jest w miesiącu Tebet, w siódmym** roku jego panowania.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AB : w dwunastym miesiącu.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S: w czwartym.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2024-05-14T22:52:22Z</dcterms:modified>
</cp:coreProperties>
</file>