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czym prędzej Hamana — zawołał król do służby. — Niech się stanie według słów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Zawołajcie szybko Hamana, aby spełnił prośbę Estery. Przyszedł więc król i Haman na ucztę, którą wyprawiła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Zawołajcie co rychlej Hamana, aby dosyć uczynił woli Estery. Przyszedł tedy król i Haman na onę ucztę, którą była sprawiła Ester.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Wzówcie co rychlej Amana, aby dosyć uczynił wolej Ester. Przyszli tedy król i Aman na ucztę, którą im królowa była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Zawołajcie Hamana, by szybko spełnił wolę Estery. Tak przyszli król i Haman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król: Sprowadźcie szybko Hamana, aby stało się zadość życzeniu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Idźcie szybko po Hamana, aby spełnić życzenie Estery. I przyszedł król razem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„Przywołajcie szybko Hamana, byśmy mogli spełnić życzenie Estery i obydwaj udać się na przyjęcie, o którym Estera mówiła”.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Przywołajcie śpiesznie Hamana, by spełnić życzenie Estery. Kiedy król i Haman przybyli na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Моє прохання і моє бажання,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Sprowadźcie czym prędzej Hamana, abyśmy spełnili życzenie Estery. Zatem gdy król z Hamanem przybył na ową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rzekł: ”Sprawcie, aby Haman szybko postąpił zgodnie ze słowem Estery”. Później król i Haman przyszli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2024-05-06T23:42:49Z</dcterms:modified>
</cp:coreProperties>
</file>