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listu należy podać jako ustawę w każdej prowincji i ogłaszać wszystkim, niezależnie od ludu, tak aby w tym dniu Żydzi byli gotowi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pisma, w którym wydano dekret dla każdej prowincji, ogłoszono wszystkim ludom, że Żydzi będą gotowi na ten dzień do pomsty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tych listów była: Żeby wydano wyrok w każdej krainie, i oznajmiono wszystkim narodom, aby byli Żydzi gotowi na on dzień ku pomście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listu ta była, aby we wszytkich ziemiach i narodach, które były pod państwem Aswerusa króla, wiadomo było, iż Żydowie byli gotowi 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ogłoszony we wszystkich państwach z mocą prawa, aby wiadome było wszystkim ludom, że Żydzi będą gotowi na ten dzień do pomsty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poszczególnej prowincji i ogłosić wszystkim ludom, że Żydzi w tym dniu będą gotowi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Żydzi byli na ten dzień przygotowani, by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zostały wywieszone w miejscach publicznych w całym królestwie, aby wszyscy wiedzieli, że Żydzi są przygotowani w ten dzień do walki ze swymi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pisma miano ogłosić publicznie jako obowiązującą ustawę we wszystkich prowincjach i podać do wiadomości wszystkim ludom, że Żydzi będą gotowi na oznaczony dzień do wzięcia pomsty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відпис листа, це те, що приписано: Великий цар Артаксеркс тим, що від Індії аж до Етіопії володарям сто двадцять сімох країн сатрапів і тим, що думають про нашу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miał być wydany jako prawo w każdej pojedynczej dzielnicy, aby stał się jawnym dla wszystkich narodów, i aby Judejczycy gotowi byli w ten dzień 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miała być podana jako prawo we wszystkich tych różnych prowincjach, ogłoszona wszystkim ludom, aby tego dnia Żydzi byli przygotowani do wywarcia pomsty na swych nieprzyjaciołach.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2024-05-07T03:50:57Z</dcterms:modified>
</cp:coreProperties>
</file>