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zrobił na jednej zasłonie i pięćdziesiąt pętli zrobił na krańcu zasłony, która była przy drugim spięciu – pętle te były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zrobił na jednej zasłonie i pięćdziesiąt pętli zrobił na brzegu drugiej, w miejscu spięcia zasłon, tak aby pętle były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zrobili na jednej zasłonie i pięćdziesiąt pętli zrobili na brzegu zasłony, w miejscu, gdzie ma być spięta z drugą. Pętle były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uczynił na oponie jednej, a pięćdziesiąt pętlic uczynił po kraju opony, któremi spojona była do drugiej; pętlica jedna przeciw drugiej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przeciw sobie zeszły się wespół pętlice i jedna się z drugą spinała.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wstążek przyszyli do jednej tkaniny i pięćdziesiąt wstążek do drugiej tkaniny, w miejscu, gdzie mają być spięte, tak iż wstążki były przyszyte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zrobił na jednej zasłonie i pięćdziesiąt pętlic zrobił na brzegu zasłony, który był przy drugim spięciu; pętlice te były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pięćdziesiąt pętli na jednej zasłonie i pięćdziesiąt pętli na brzegu zasłony na końcu spięcia. Pętle zostały umieszczone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pięćdziesiąt pętli przy każdej zasłonie; zostały umieszczone w ten sposób, by wzajemnie do siebie pasowały.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zrobił na jednej macie i pięćdziesiąt pętli na krawędzi maty [ostatniej] w drugim rzędzie. Odpowiadające sobie pętle mieściły się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pięćdziesiąt pętli na jednej draperii i pięćdziesiąt pętli zrobił na końcu draperii, która była w drugiej grupie, pętle były przeciwległe jedna względem drugiej.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діло шите одне з одним, сплетене в собі. З того зробили за своїм ділом, з золота і синьої тканини і порфіри і пряденого кармазину і тканого виссону,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pierwszej osłonie zrobiono pięćdziesiąt pętli oraz zrobiono pięćdziesiąt pętli na końcu drugiej osłony, która była w spojeniu; a pętle były przeciwległe jedna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pięćdziesiąt pętlic na jednym płótnie namiotowym i wykonał pięćdziesiąt pętlic na skraju płótna namiotowego w drugim miejscu złączenia; pętlice były jedna naprzeciw drugiej.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2024-05-08T01:57:42Z</dcterms:modified>
</cp:coreProperties>
</file>