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oraz dziedzińca wykonane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przybytku i 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kołki przybytku, i sieni w około,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też do przybytku i do sieni wkoło uczynił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dziedzińca przybytku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na dziedzińcu wokoło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dookoła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kołki świętego mieszkania i otaczającego go dziedzińca wykonano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wokoło Przybytku i 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mocujące Miejsca Obecności i dziedzińca dookoła [niego] były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 сріблі вершки шатра, і мідяні вершки дверей шатра, і двері притвору, і зробив сріблі запинки над стовпами. Він посріблив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do Przybytku oraz wokół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namiotowe do przybytku i do dziedzińca dookoła były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2024-04-29T19:59:34Z</dcterms:modified>
</cp:coreProperties>
</file>