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3"/>
        <w:gridCol w:w="1654"/>
        <w:gridCol w:w="60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osadził (na nim) lampy przed obliczem JAHWE, jak JAHWE przykazał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2024-04-29T11:35:51Z</dcterms:modified>
</cp:coreProperties>
</file>