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ogłosił tajniki mądrości, bo podwójne są dla zrozumienia,* wtedy poznałbyś, że Bóg (i tak) zapomina o części twoich win.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objawił tajniki mądrości — bo rozum w każdej sprawie dostrzega dwie strony.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przekonałbyś się, że Bóg i tak zapomina o części twoich win!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objawił tajemnice mądrości — że zasługujesz na dwa razy większą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Poznaj więc, ile Bóg ci przebaczył za twoją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Tedyćby objawił tajemnice mądrości, żeś dwa kroć większe karanie nadto zasłużył; przetoż uznaj, że cię Bóg przebaczył dla nieprawości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okazał tajemnice mądrości a iż rozmaity jest zakon jego, abyś zrozumiał, że cię daleko na mniejsze rzeczy wyciąga, niżli zasługuje nieprawość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ujawnił ci tajniki mądrości, bo trudne nad wyraz są do pojęcia, poznałbyś, że Bóg zapomniał część twojej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objawił tajemnice mądrości, które są dla rozumu cudowne, wtedy poznałbyś, że Bóg żąda mniej za twoje winy, niż zasługujesz.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objawił ci tajemnice mądrości, które są wyjątkowo trudne do zrozumienia, wówczas poznałbyś, że Bóg wiele win ci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ujawnił ci tajniki mądrości, które dla rozumu są zbyt cudowne, poznałbyś wtedy, że Bóg zapomniał o wielu twoich winach.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objawił tajniki mądrości - a one są trudne do zrozumienia - poznałbyś wtedy, jak wiele win Bóg ci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сповістить тобі силу мудрості, бо подвійним буде проти тебе. І тоді пізнаєш, що належне тобі прийшло від Господа за те, що ти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ci objawił jak wieloraką prawdę mieszczą tajne mądrości. Wtedy byś poznał, że Bóg przebaczył część twojej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oznajmiłby ci tajniki mądrości, bo sprawy praktycznej mądrości są rozliczne. Wiedziałbyś też, że Bóg dopuszcza, by ci zapomniano część twojej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podwójne są dla zrozumienia, </w:t>
      </w:r>
      <w:r>
        <w:rPr>
          <w:rtl/>
        </w:rPr>
        <w:t>לַיִם לְתּוׁשִּיָה ־ּכִי־כִפְ</w:t>
      </w:r>
      <w:r>
        <w:rPr>
          <w:rtl w:val="0"/>
        </w:rPr>
        <w:t xml:space="preserve"> , lub: (1) gdyż rozum (l. rozsądek) widzi dwie strony; (2) bo można ją rozumieć dwojako; (3) </w:t>
      </w:r>
      <w:r>
        <w:rPr>
          <w:rtl/>
        </w:rPr>
        <w:t>כִפְלַיִם</w:t>
      </w:r>
      <w:r>
        <w:rPr>
          <w:rtl w:val="0"/>
        </w:rPr>
        <w:t xml:space="preserve"> em. na: jak cuda, </w:t>
      </w:r>
      <w:r>
        <w:rPr>
          <w:rtl/>
        </w:rPr>
        <w:t>כִפְלָאִים</w:t>
      </w:r>
      <w:r>
        <w:rPr>
          <w:rtl w:val="0"/>
        </w:rPr>
        <w:t xml:space="preserve"> (kifla’im), a zatem: (zbyt) cudowne są dla zrozumienia lub: bo są cuda w Jego dokonaniach.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2024-04-29T09:46:16Z</dcterms:modified>
</cp:coreProperties>
</file>