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określał miarę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określał wagę dla wiatru i wyznaczał miarę dla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Określił wagę wiatrom i odważył miarą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Wiatrom uczynił wagę, a wody odważył pod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wiatrom wagę i wody zawiesił pod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wagę wiatru ustalał, wodom miarę określał,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mierzył pojemność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wiatrom siłę wyznaczał i wodom granicę określał,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wiatrowi dostarczał siły, a wodom wyznaczał granice;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wiatrom ich siłę wyznaczał i wodom granice zakreślał,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вітрів і міру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nadał wiatrowi wagę, a wody urządzał miarą;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nadać ciężar wiatrowi, wody zaś według miary rozdzielił.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2024-05-01T08:38:19Z</dcterms:modified>
</cp:coreProperties>
</file>