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2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cieszyłem się z upadku kogoś, kto mnie nienawidzi,* i triumfowałem, że znalazło go nieszczęście,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się cieszył z upadku kogoś, kto mnie nienawidzi, i triumfował, że go dopadło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cieszyłem się z upadku tego, który mnie nienawidzi, jeśli wyniosłem się, gdy mu się źle wiodło;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się weselił z upadku nienawidzącego mię, a jeźlim się cieszył, gdy mu się źle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się radował z upadku tego, który mię nienawidział, i weseliłem się, że go nieszczęście potkało;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cieszyłem się z upadku wroga, czy radowałem się, że zło go spotkało?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cieszyłem się z upadku mojego wroga i triumfowałem, że spotkało go coś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cieszyłem się z upadku mego wroga i radowałem się, gdy spotkało go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cieszyłem się z upadku wroga albo z jego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cieszyłem się z upadku mego wroga i radowałem się, gdy dosięgło go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зрадів я упадком моїх ворогів і моє серце сказало: Добре,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cieszyłem z upadku mojego nieprzyjaciela oraz tryumfowałem, gdy go spotkała klęska?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radowałem z zagłady tego, kto mnie zawzięcie nienawidził, lub byłem podniecony, gdyż spotkało go zło. . 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2024-04-29T13:56:59Z</dcterms:modified>
</cp:coreProperties>
</file>