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3"/>
        <w:gridCol w:w="54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obciąża chmurę wilgocią, rozpędza obłok swoją błyskawicą,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Obciąża także chmury wilgocią, rozpędza obłok błyskawicą.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Także wilgocią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ziemi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obciąża obłok, rozpędza chmurę swoim światłem.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się obraca w koło według rady jego, aby czynił wszystko, co Bóg rozkaże, na oblicze okręgu ziemskiego.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Zboże pragnie obłoków, a obłoki rozpuszczają światło swoje;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Blask Jego chmury rozpędza, obłok rozsiewa swe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Obciąża chmury gradem i swoją błyskawicą rozpędza obłoki,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wilgocią nasyca chmury i rozprasza swym światłem obłoki.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wilgocią nasyca obłoki, chmura rozbłyska Jego światłem.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obłoki nasyca wilgocią, a światłem swym chmurę rozpędza.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вибраного покриває хмара, його світло розжене хмару.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Obciąża też chmury gradem, obłoki rozprasza Swoim światłem,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wilgocią obciąża obłok, jego światło rozprasza kłąb chmur,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2024-05-01T09:13:40Z</dcterms:modified>
</cp:coreProperties>
</file>