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odzywa się łoskot, grzmi swym potężnym brzmieniem i nie powstrzymuje ich – tak, słychać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rozlega się łoskot, roznosi się potężnym brzmieniem — nie wstrzymuje On błyskawic, daje słyszeć się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huczy grzmot, grzmi głosem swojego majestatu, i nie powstrzymuje ich, gdy słychać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Dziwnie Bóg grzmi głosem swoim; sprawuje rzeczy tak wielkie, że ich rozumieć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dźwięk ryczeć będzie, zagrzmi głosem wielkości swej, a nie będzie dościgniony, gdy usłyszan będzie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grom ryczy: grzmi wspaniałym głosem. Nie wstrzymał go, bo ciągle go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huczy grzmot, grzmi swym potężnym głosem, a gdy się słyszy jego głos, nie powstrzymuje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rozlega się głos gromu, to On grzmi głosem swego majestatu i nie powstrzymuje błyskawic, aby Jego głos był słyszany.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huczy piorun - to Bóg grzmi swoim potężnym głosem. Nie powstrzymuje błyskawic, bo ciągle słychać ten huk.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rozbrzmiewa głos Jego, grzmi on przepotężnie, nie wstrzymuje swych piorunów, wszędzie dociera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закричить голос, загримить в голосі своєї зухвалості, і не змінить їх, бо почує його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 nim huczy, grzmi głosem Swojego majestatu i nie powstrzymuje błyskawic, gdy Jego grom ma być słyszany.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ryczy odgłos; On grzmi dźwiękiem swego dostojeństwa i nie powstrzymuje ich, gdy jest słyszany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2024-05-01T00:20:19Z</dcterms:modified>
</cp:coreProperties>
</file>