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będzie dla Niego moja pieśń!* Ja pragnę radować się w 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pieśń brzmi Mu jak najmilej, Radość w JAHWE jest moim pragnieniem!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rozmyślanie o nim wdzięczne będzie, rozraduję się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będzie wdzięczna mowa moja, a ja się rozweselę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wdzięczna wymowa moja, a ja się rozkocham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miła Mu będzie pieśń moja, będę radował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mu miła była pieśń moja! Ja radować się będę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Mu miła pieśń moja, będę radował się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miła Mu będzie pieśń moja, niech JAHWE będzie moją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Mu była miła moja pieśń! Ja moją pociechę mam w 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сказав, і прийшла саранча і гусениця, яким не було числа,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Mu miłą była moja mowa, a ja będę się cieszył przy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me zadumanie nad nim będzie przyjemne. Ja sam będę się radował w 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 pragnę radować się w JHWH! 11QPs a MT G: brak w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2024-04-27T08:17:02Z</dcterms:modified>
</cp:coreProperties>
</file>