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5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swych synów I swoje córki demonom.*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20:2-5&lt;/x&gt;; &lt;x&gt;50 12:31&lt;/x&gt;; &lt;x&gt;120 16:3&lt;/x&gt;; &lt;x&gt;120 17:17&lt;/x&gt;; &lt;x&gt;120 21:6&lt;/x&gt;; &lt;x&gt;120 23:10&lt;/x&gt;; 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2024-05-01T17:15:28Z</dcterms:modified>
</cp:coreProperties>
</file>