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5"/>
        <w:gridCol w:w="61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nasienie będzie dzielne na tej ziemi – Pokolenie prawych* będzie błogosławione.**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Ci, którzy zaliczają się do prawych.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11:21&lt;/x&gt;; &lt;x&gt;240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2024-05-20T15:13:07Z</dcterms:modified>
</cp:coreProperties>
</file>