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6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Доре покласти надію на Господа, краще ніж покласти надію на людину.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2024-04-29T08:59:28Z</dcterms:modified>
</cp:coreProperties>
</file>