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303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почуй мій голос в твоїм милосерді, шукай мене за твоїм судом.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2024-04-28T06:43:41Z</dcterms:modified>
</cp:coreProperties>
</file>