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3367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разів в день я Тебе хвалив за судьби твоєї праведності.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2024-04-28T06:42:20Z</dcterms:modified>
</cp:coreProperties>
</file>