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64"/>
        <w:gridCol w:w="2827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Вав. І хай прийде на мене твоє милосердя, Господи, твоє спасіння за твоїм словом.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2024-04-28T03:19:18Z</dcterms:modified>
</cp:coreProperties>
</file>