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3574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твої від віку судьби, Господи, і потішився.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2024-04-28T04:37:48Z</dcterms:modified>
</cp:coreProperties>
</file>