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3523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Ламед. Господи, твоє слово остається на віки на небі.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2024-04-27T13:40:01Z</dcterms:modified>
</cp:coreProperties>
</file>