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dźwiękiem* rogu, Chwalcie Go na harfie i cytrze!**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dźwiękiem MasPs b MT: graniem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2024-05-26T05:36:04Z</dcterms:modified>
</cp:coreProperties>
</file>