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6"/>
        <w:gridCol w:w="2410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7:9-12&lt;/x&gt;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2024-04-27T23:43:40Z</dcterms:modified>
</cp:coreProperties>
</file>