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na morzach ją osadził I utwierdził ją na rzekach.*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38:6&lt;/x&gt;; &lt;x&gt;230 93:1&lt;/x&gt;; &lt;x&gt;230 104:5&lt;/x&gt;; &lt;x&gt;230 136:6&lt;/x&gt;; &lt;x&gt;500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2024-04-29T13:02:01Z</dcterms:modified>
</cp:coreProperties>
</file>