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0"/>
        <w:gridCol w:w="2764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обернув мій плач мені на танці, Ти роздер мій мішок і Ти мене підперезав радістю,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2024-04-27T23:32:19Z</dcterms:modified>
</cp:coreProperties>
</file>