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słowo porusza me serce; Przedstawiam swe dzieła królowi – Mój język jest jak pióro wprawnego pisarza.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2024-04-27T14:18:40Z</dcterms:modified>
</cp:coreProperties>
</file>