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rzeka,* której nurty cieszą miasto Boga,** Święte mieszkanie Najwyższego.***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nurty cieszą miasto Boga, Święte mieszkanie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pośrodku niego, nie będzie zachwiane; Bóg je wspomoże zaraz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rzeki jego rozweselają miasto Boże, najświętsze z przybytków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Bystrość rzeki rozwesela miasto Boże, poświęcił przybytek swój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Odnogi rzeki rozweselają miasto Boże - uświęcony przybytek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nurty rozweselają miasto Boże, Przybytek święty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i jej odnogi radują miasto Boże i świątynię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Nurty rzeki rozweselają miasto Boże, Najwyższy uświęcił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Nurty rzeki wnoszą wesele do Miasta Bożego, świętego Przybytku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нам вибрав своє насліддя, красу Якова, якого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strumień, a jego potoki rozweselą miasto Pana, święte przybytki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pośrodku miasta; ono się nie zachwieje. Bóg je wspomoże z nastaniem poranka.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48:2-3&lt;/x&gt;; &lt;x&gt;230 87:3&lt;/x&gt;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14:18-22&lt;/x&gt;; &lt;x&gt;230 7:18&lt;/x&gt;; &lt;x&gt;230 9:3&lt;/x&gt;; &lt;x&gt;230 18:14&lt;/x&gt;; &lt;x&gt;230 21:8&lt;/x&gt;; &lt;x&gt;230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14:27&lt;/x&gt;; &lt;x&gt;230 90:14&lt;/x&gt;;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2024-04-29T08:41:12Z</dcterms:modified>
</cp:coreProperties>
</file>