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powie: Rzeczywiście jest nagroda* dla sprawiedliwego; Rzeczywiście jest Bóg, który sądzi**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każdy przyzna: Tak, sprawiedliwy będzie nagrodzony; Owszem,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Uczciwy ma nagrodę; doprawdy, jest Bóg, co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 ludzie: Zaprawdę, sprawiedliwy ma nagrodę; Zaiste,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powiedzą: Sprawiedliwy otrzymał nagrodę. Naprawdę,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„Jest nagroda dla sprawiedliwego, jest więc Bóg, który sądzi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powie sobie: ”Zaprawdę, nie minie nagroda sprawiedliwego, zaiste, jest jeszcze Bóg, który sprawuje sąd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забєш їх, щоб часом не забули мій нарід. Розсій їх твоєю силою і зведи їх, Господи, мій оборонче.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powie: Zaprawdę, oto sprawiedliwy zbiera swój owoc; zaprawdę, jest Bóg, sędzia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&lt;x&gt;230 140:13&lt;/x&gt;; &lt;x&gt;240 11:30&lt;/x&gt;; &lt;x&gt;290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2024-05-01T00:56:31Z</dcterms:modified>
</cp:coreProperties>
</file>