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zdumiewające* są Twoje dzieła! Z powodu Twojej wielkiej mocy kulą się przed Tobą Twoi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Zdumiewające są Twoje dzieła! Z powodu Twej wielkiej mocy kulą się przed Tobą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Bogu: Jak straszliwe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 dzieła! Z powodu twojej wielkiej mocy poddadzą się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Rzeczcież Bogu: Jakoś straszny w sprawach twoich! Dla wielkości mocy twojej obłudnieć się podadzą nieprzyjaciele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Jako straszne są sprawy twoje, Panie! Dla wielkości mocy twojej będą kłamać przed tobą nieprzyjaciele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zadziwiające są Twoje dzieła! Z powodu wielkiej Twej mocy muszą Ci schlebiać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Boga: Jak przedziwne są dzieła twoje! Wrogowie twoi schlebiają ci dla wielkiej 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porażające są Twoje dzieła! Nawet Twoi wrogowie schlebiają Tobie z powodu wielkiej Twej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„Jak potężne są dzieła Twoje! Ze względu na ogrom Twej potęgi będą Ci schlebiać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Bogu: ”Jak przedziwne są dzieła Twoje! Dla Twojej wszechpotęgi hołd Ci składają Twoi wrogowie”.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(нам) пізнати в землі твою дорогу, між всіма народами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Jak wspaniałe są Twoje dzieła; z powodu Twojej wielkiej potęgi schlebiają Ci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do Boga: ”Jakże napawają lękiem twoje dzieła! Ze względu na obfitość twej siły, płaszcząc się, przyjdą do ciebie twoi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przerażające.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2024-04-29T08:24:53Z</dcterms:modified>
</cp:coreProperties>
</file>