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(człowiek) począł nieprawość, Stał się brzemienny intrygą I zrodził oszustwo;*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 poczyna nieprawość, Staje się brzemienny intrygą, Rodzi zdradę,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Wykopał dół i pogłębił go, lecz sam wpadnie do jamy, którą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 nieprawość, bo począł boleść; ale porodzi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rodził niesprawiedliwość, począł boleść i urodził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[tamten] począł nieprawość, brzemienny jest udręką i rodzi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Ognistymi czyni strzały swoje. Oto poczyna nieprawość, Jest brzemienny niedolą,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tamten w bólach zaczyna rodzić niegodziwość, brzemienny jest udręką i rodzi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grzesznik począł nieprawość, jest brzemienny w podstęp i urodzi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począł nieprawość i jest brzemienny złem, a zrodzi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той заболів неправедністю, сприйняв біль і породив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 poczyna bezprawie, brzemienny jest zgubą i rodzi fałsz,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Wykopał dół i dalej go drążył, lecz wpadnie do jamy, którą przygotował.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15:35&lt;/x&gt;; &lt;x&gt;290 59:4&lt;/x&gt;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2024-05-01T15:10:11Z</dcterms:modified>
</cp:coreProperties>
</file>