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sławił JAHWE zgodnie z Jego sprawiedliwością I śpiewał na cześć imienia JAHWE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2024-05-01T16:31:37Z</dcterms:modified>
</cp:coreProperties>
</file>