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9"/>
        <w:gridCol w:w="2815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впізнаються в темряві твої подивугідні (діла) і в забутій землі твоя праведність?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2024-06-04T00:58:38Z</dcterms:modified>
</cp:coreProperties>
</file>