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On wybawi cię z sidła** ptasznika I od zgubnej zarazy.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wybawi cię z sideł ptasznika I ochroni przed zgubną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on wybawi cię z sideł łowcy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zaiste wybawi cię z sidła łowczego, i z powietrza najjadowitszego.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mię wyrwał z sidła łowiących i od przykrego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sam cię wyzwoli z sideł myśliwego i od zgubnego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wybawi cię z sidła ptasznika I 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wyzwoli cię z sideł ptasznika i 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uwolni cię z sideł łowców i wybawi 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On cię wyzwoli z sideł ptasznika i od zarazy straszliwej.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сповіщати вранці твоє милосердя і твою правду вночі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wybawi od zastawionych sideł oraz 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uratuje cię z pułapki ptasznika, od zarazy sprowadzającej niedole.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On wybawi cię z sideł.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38:13&lt;/x&gt;; &lt;x&gt;230 64:6&lt;/x&gt;; &lt;x&gt;230 119:110&lt;/x&gt;; &lt;x&gt;230 124:7&lt;/x&gt;; &lt;x&gt;230 140:6&lt;/x&gt;; &lt;x&gt;230 141:9&lt;/x&gt;; &lt;x&gt;230 142:4&lt;/x&gt;;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2024-04-29T04:05:48Z</dcterms:modified>
</cp:coreProperties>
</file>