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JHWH!* Wznieśmy okrzyk Skale naszego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PANU! Wznieśmy okrzyk na cześć Opoki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Chodźcie, śpiewajmy JAHWE, wykrzykujmy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skale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Pójdźcież, śpiewajmy Panu; wykrzykujmy skale zbawienia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pienia, samemu Dawidowi. Pódźcie, radujmy się JAHWE, śpiewajmy Bogu, zbawicielowi naszemu.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radośnie śpiewajmy Panu, wznośmy okrzyki na cześć Opoki naszego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radośnie śpiewajmy Panu, Wznośmy okrzyki radosne skale zbawienia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śpiewajmy radośnie JAHWE, wznośmy okrzyki na cześć Skały naszego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śpiewajmy JAHWE, wzywajmy radośnie skałę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śpiewajmy radośnie na cześć Jahwe, wykrzykujmy na cześć Opoki, skąd zbawienie nasze!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будувався дім після полону. Пісня Давида. Заспівайте Господеві нову пісню, співайте Господеві вся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zaśpiewajmy WIEKUISTEMU, wysławiajmy Opokę naszego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wołajmy radośnie do Jehowy! Tryumfalnie wykrzykujmy do Skały naszego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Związek tematyczny Ps 95 z Psalmami 47, 93, 95-99 może być wskazówką, że Psalm ten powstał w okresie przedmonarchicznym.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2024-04-29T02:59:10Z</dcterms:modified>
</cp:coreProperties>
</file>