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Samymi słowami sługi się nie skarci, bo choć je rozumie, nie odpowiada.*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2024-05-19T00:48:12Z</dcterms:modified>
</cp:coreProperties>
</file>