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on będzie mądry? Czy on będzie głupi? Któż to wie? Nie przeszkodzi mu to jednak rządzić wszystkim, co ja zdobywałem pod słońcem w trudzie i z ogromną rozwagą. Tak! To również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mądry, czy głupi? A jednak będzie władać całą moją pracą, w którą włożyłem swój trud i mądrość pod słońcem.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będzieli mądrym, czyli głupim? a wszakże będzie panował nad wszystką pracą moją, którąm prowadził, i w którejm był mądry pod słońcem. Aleć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nie wiem, jeśli mądry abo głupi będzie i ma panować w pracach moich, w którychem się pocił i kłopotałem się. A jestże co tak marnego?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czy mądry on będzie, czy głupi? A władać on będzie całym mym dorobkiem, w który włożyłem trud swój i mądrość swoją pod słońcem.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 czy głupi? A jednak rządzić będzie wszystkim, co ja zdobyłem w trudzie i w mądrości pod słońcem. Ale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będzie on mądry, czy też głupi? A jednak będzie rozporządzał wszystkim, co ja mozolnie nagromadziłem dzięki swojej pracy i mądrości. Jakie to wszystko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to człowiek mądry, czy głupi? A jednak do niego będzie należało wszystko, co wysiłkiem i mądrością wypracowałem pod słońcem.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mądry on będzie czy głupi? A przecież to on będzie rozporządzał [owocem] wszystkiej pracy, której poświęciłem swój trud i mądrość swoją pod słońcem.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мудрий буде чи дурний? І він володітиме всім моїм трудом, яким я трудився і яким я мудрував під сонцем.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mądrym, czy głupim? A jednak on będzie rządził całym moim owocem pracy, którą się trudziłem, i moją mądrością pod słońcem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czy on okaże się mądry, czy głupi? Przejmie jednak wszelki mój trud, którym się trudziłem i w którym wykazywałem mądrość pod słońcem.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2024-04-28T22:31:19Z</dcterms:modified>
</cp:coreProperties>
</file>