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wszystko to położyłem sobie na sercu (po to), aby to wszystko wyjaśnić,* że sprawiedliwi i mędrcy, i wszystkie ich zajęcia są w ręku Boga – również miłość, również nienawiść. Nie ma człowieka, który by wiedział o wszystkim, co ma przed sobą.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wszystko to wziąłem sobie do serca, by uświadomić sobie, że prawi i mądrzy, ze wszystkim, co robią, są w ręku Boga — wraz z tym, co kochają i przed czym się wzdrygają. Nie ma człowieka, który by znał się na wszystkim, z czym się styka.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Zaprawdę, wszystko to rozważałem w swoim sercu po to, aby to wszystko wyjaśnić — że sprawiedliwi i mądrzy oraz ich dzieła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rękach Boga. Człowiek nie zna ani miłości, ani nienawiści ze wszystkich rzeczy, które są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Zaprawdęm to wszystko uważał w sercu swem, abym to wszystko objaśnił, że sprawiedliwi i mądrzy z sprawami swemi są w rękach Bożych, a iż ani miłości, ani nienawiści nie zna człowiek ze wszystkich rzeczy, które są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Wszytkom to rozważał w sercu swoim, abych pilnie zrozumiał. Są sprawiedliwi i mądrzy, a uczynki ich są w ręce Bożej: a przecię nie wie człowiek, jeśli jest miłości czyli nienawiści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to rozważyłem i wszystko to zbadałem. Dlatego że sprawiedliwi i mędrcy oraz ich czyny są w ręku Boga - zarówno miłość, jak i nienawiść nie rozpozna człowiek tego wszystkiego, co przed oczyma jego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Zaprawdę! Wszystko to rozważyłem w swoim sercu i we wszystkim tym stwierdziłem, że sprawiedliwi i mędrcy, i wszystkie ich dzieła są w ręku Boga, zarówno miłość jak i nienawiść. Człowiek nie wie, co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Zastanawiałem się głęboko i badałem, co to znaczy, że ludzie prawi i mądrzy oraz ich czyny są w ręku Boga, podobnie wszelka miłość i nienawiść. Człowiek nie wie, co go spotka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rozważyłem głęboko wszystko, co widziałem, doszedłem do wniosku, że tak sprawiedliwi, jak i mędrcy oraz ich dzieła są we władaniu Boga. Człowiek nie zna ani miłości, ani nienawiści, wszystko jest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wszystko to wziąłem sobie do serca i z tego wszystkiego wywnioskowałem, że sprawiedliwi i mędrcy, a także wszystkie ich dzieła są w ręku Boga, także miłość, także nienawiść. Człowiek nie wie, co go czeka.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все я дав у моє серце, і моє серце побачило це все. Так як праведні і мудрі і їхні діла в руці Бога, і немає чоловіка який знає любов і ненависть. Все перед їхнім лицем,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rozważyłem w swoim sercu i się starałem, bym to sobie wszystko rozjaśnił, że sprawiedliwi, mędrcy i ich dzieła są w ręku Boga, że człowiek nie wie wcześniej ani o miłości, ani o nienawiści to wszystko jest im zakreślone.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wszystko to wziąłem sobie do serca – by zgłębić to wszystko, że prawi i mądrzy oraz ich uczynki są w ręku prawdziwego Boga. Ludzie nie znają ani miłości, ani nienawiści, które wszystkie były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poukładać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2024-04-27T21:39:38Z</dcterms:modified>
</cp:coreProperties>
</file>