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panno młoda, miód i mleko są pod twoim językiem, a zapach twoich szat jest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opływają twoje wargi, panno młoda, miód i mleko masz pod swoim językiem, a zapach twoich szat jest jak powiew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twoich warg ocieka miód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plastrów,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Miód i mleko pod twoim językiem, a woń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Plastrem miodu opływają wargi twoje, oblubienico moja! miód i mleko pod językiem twoim, a wonność szat twoich, jako wonność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miodu płynący wargi twoje, oblubienico, miód i mleko pod językiem twoim, a wonność szat twoich jako wonność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Nektarem ociekają wargi twe, oblubienico, miód i mleko pod twoim językiem, a zapach twoich szat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Patoką opływają twoje wargi, oblubienico, miód i mleko są pod twoim językiem, a woń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ociekają twe wargi, oblubienico. Miód i mleko pod twoim językiem, a woń twych szat jest jak zapach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Nektar spływa z twoich warg, oblubienico, miód i mleko są pod twym językiem. Twoje suknie pachną wonią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ociekają miodem, miód i mleko są pod twoim językiem, a wonność twoich szat jest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Невісто, твої губи викапують крижки меду, мед і молоко з твого язика, і запах твоєї одежі як запах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Swobodnie spływającym miodem sączą się twoje usta, narzeczono. Pod twym językiem miód i mleko, a zapach twoich szat jak gdyby wonność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ociekają miodem z plastra, moja oblubienico. Miód i mleko są pod twoim językiem, a zapach twoich szat jest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2024-05-05T03:40:42Z</dcterms:modified>
</cp:coreProperties>
</file>