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03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karciłeś jak ojciec, który udziela napomnień, tamtych zaś jak srogi władca zbadałeś i skazałeś;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karcisz jak ojciec poprzez napomnienia, a tamtych jak srogi władca po przesłuchaniu skazujesz,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випробував цих, навчаючи як батько, а Ти дослідив тих, засуджуючи як строгий цар.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2024-04-30T14:06:48Z</dcterms:modified>
</cp:coreProperties>
</file>