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6"/>
        <w:gridCol w:w="2834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Oszczędzasz wszystko, gdyż jest Twoje, Władco, Przyjacielu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Troszczysz się o wszystko, gdyż wszystko należy do Ciebie, Władco, Przyjacielu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щадиш усе, бо воно твоє, Владико, любителю душ.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2024-04-30T12:14:26Z</dcterms:modified>
</cp:coreProperties>
</file>