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5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taką pomoc, doprawdy rozpieszczałeś swoje dzieci, gdyż zależnie od życzenia tego, kto go spożywał, pokarm stawał się tym, na co właśnie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taką pomoc, doprawdy rozpieszczałeś swoje dzieci, gdyż zależnie od życzenia jedzących pokarm stawał się tym, na co właśnie mieli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твоя підтримка виявляла твою солодість до дітей, а услуговуючи бажанню того, що їв, перемінювалося на те, що хто бажав.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2024-05-01T18:03:01Z</dcterms:modified>
</cp:coreProperties>
</file>