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28"/>
        <w:gridCol w:w="6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wówczas, gdy zmieniało swoje prawa, starało się ułatwić Ci udzielanie darów żywiących wszystkich, zgodnie z wolą tych, którzy są w potrzebie,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wówczas, gdy całkowicie zmieniało swą naturę i służyło temu, by dary Twoje zaspokoiły wszelki głód tych, którzy prosili Ciebie w potrzebie.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і тоді міняючись на все для того, що все даром годує, Тобі служить за бажанням потребуючих,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2024-05-01T18:44:20Z</dcterms:modified>
</cp:coreProperties>
</file>