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82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Zabijały ich bowiem ukąszenia szarańczy i much, a nie było lekarstwa ratującego życie, gdyż zasłużyli na to, żeby przez nie zostali ukarani.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Tamtych zabijały ukąszenia much i szarańczy, a nie było lekarstwa, które uratowałoby od śmierci, gdyż zasłużyli na karę, jaka ich dosięgła.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 забило кусання саранчі і мух, і не знайдено оздоровлення для їхньої душі, бо були гідні, щоб ці їх мучили.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2024-05-01T18:04:01Z</dcterms:modified>
</cp:coreProperties>
</file>