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3"/>
        <w:gridCol w:w="2693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bowiem, tonący w jasnym świetle, bez przeszkód oddawał się codziennym sprawom,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tonął w jasnym świetle, bez przeszkód oddawał się codziennym sprawom,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увесь світ був освічений ясним світлом і перебував в ділах без перешкоди.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2024-04-30T12:38:17Z</dcterms:modified>
</cp:coreProperties>
</file>