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358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przystrójmy się wieńcem z pąków róż, zanim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przystrójmy się pąkami róż, zanim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Увінчаймо себе прикрасою рож раніше ніж зівяне.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2024-05-06T08:51:10Z</dcterms:modified>
</cp:coreProperties>
</file>